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13" w:rsidRPr="00436A13" w:rsidRDefault="00436A13" w:rsidP="00436A13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436A13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Мифы о развивающих игрушках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Одно из требований к игрушкам – они должны развивать ребенка.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Что такое развивающая игрушка? Что она развивает? В чем ее отличие </w:t>
      </w:r>
      <w:proofErr w:type="gram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</w:t>
      </w:r>
      <w:proofErr w:type="gram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обычной?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 Предлагаем вашему вниманию отрывок из книги Смирновой Е. «Во что играют наши дети. Игры и игрушки в зеркале психологии», написанной на основе психолого-педагогических исследований Центра игры и игрушки Московского городского </w:t>
      </w:r>
      <w:proofErr w:type="spell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психолого</w:t>
      </w:r>
      <w:proofErr w:type="spell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- педагогического университета.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Существует несколько мифов о развивающих игрушках, которые, по сути, имеют весьма отдаленное отношение к реальности.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              Миф первый: «Развивающие игрушки учат»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 Многие родители полагают, что раннее развитие ребенка связано с его обучением. Такое представление укоренилось не только в сознании, но и в практической жизни многих людей. Более того: развитие ребенка стало сферой достаточно распространенного и очень прибыльного бизнеса. В настоящее время функционирует много новых центров раннего развития, прогимназий, школ для малышей, специализированных детских садов и пр. Появляется все больше методик, авторы которых обещают родителям развить у маленьких детей логическое мышление, научить их читать и считать — причем очень быстро и очень рано. Чего стоят одни названия подобных методик: «Читать раньше, чем ходить», «Думать раньше, чем говорить» и пр. Прилавки книжных и детских магазинов ломятся от различных пособий для детей в возрасте от 1 до 6 лет, призывающих родителей как можно раньше научить малышей читать, писать, считать, логически мыслить. Как правило, эти пособия представляют собой красиво иллюстрированные издания, в которых содержатся сведения, очевидные для взрослых, но пока что неизвестные маленьким детям: о величине, форме, цвете, буквах и цифрах. Большинство игр, которым приписывается название «развивающих», представляет собой наборы для знакомства с новой информацией и тренировки каких-либо навыков. Например, пособие для детей первого года жизни включает несколько книг, каждая из которых посвящена какой-либо отдельной области развития ребенка: зрительному и слуховому восприятию, осязанию, моторике, речи и пр. Каждая книга содержит набор упражнений для развития соответствующих функций. И так для каждого года жизни. Понятно, что с возрастом количество осваиваемых навыков увеличивается и число «необходимых для жизни» пособий возрастает.  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06C8843E" wp14:editId="5585EF4D">
            <wp:extent cx="1495425" cy="1909448"/>
            <wp:effectExtent l="0" t="0" r="0" b="0"/>
            <wp:docPr id="9" name="Рисунок 21" descr="Картинки по запросу школа гн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школа гном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 С точки зрения родителей и авторов такой продукции, развитие ребенка понимается исключительно как обучение и освоение навыков. Иногда такое освоение называется развитием способностей (способность различать форму, способность различать звуки и пр.), но суть от этого не меняется. Развитие ребенка представляется как «сумма </w:t>
      </w: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развития» различных способностей, которому целенаправленно способствует взрослый во время специальных занятий с малышом. Всецело доверяя авторам подобных изданий, родители, вместо того, чтоб предложить ребенку для игры пирамидки и кубики, покупают своему малышу подобные дидактические пособия, сажают его перед собой и начинают «развивать». Такие «сеансы развития», как правило, выглядят как специальные занятия, на которых взрослый, в соответствии с инструкцией пособия, сообщает малышу некоторую новую информацию. Например, мама показывает картинки в книжке и сообщает: «Это красный квадрат. А это синий треугольник. Покажи, где красный квадрат? Где синий треугольник?».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Ребенок — не сумма отдельных навыков и не компьютер, в который последовательно вводятся отдельные программы. И развивается он не через освоение отдельных умений, а совсем по-другому.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Но понять это, оказывается, непросто. Попробуем в этом разобраться.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Для начала определим, что стоит за психологическим понятием «развитие». Развитие — это всегда возникновение нового качества. По отношению к детскому развитию это появление нового отношения к миру и к другим людям, новых способностей, желаний, интересов и мотивов (побуждений) к действию. Новое отражается и выражается в детской инициативности и самостоятельности, когда ребенок сам что-то придумывает, создает, сам к чему-то стремится. Действия под диктовку взрослого, как и ответы на его вопросы (даже правильные), не имеют никакого отношения к развитию ребенка. Напротив, они могут стать тормозом такого развития, поскольку лишают малыша собственной активности. Исследования последних лет показывают: дети, с раннего возраста ориентированные на обучение и «раннее развитие», оказываются в старшем возрасте </w:t>
      </w:r>
      <w:proofErr w:type="gram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менее творческими</w:t>
      </w:r>
      <w:proofErr w:type="gram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менее уверенными в себе, более тревожными и напряженными. Достижения в конкретных знаниях и умениях (таких, как умение читать или знание цифр) не дают никаких преимуществ в умственном развитии и даже в освоении школьной программы. Все эти знания для ребенка — формальные, чужие и не нужные для его детской жизни. Малыш не может чувствовать себя свободным, активным и самостоятельным, когда его обучают. Поэтому такого рода «раннее развитие» не только не способствует, но даже препятствует действительному развитию личности ребенка. Сейчас все чаще встречаются случаи «отчужденного знания» у маленьких детей.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0E3A4055" wp14:editId="6BC2AACF">
            <wp:extent cx="1600200" cy="2182091"/>
            <wp:effectExtent l="0" t="0" r="0" b="8890"/>
            <wp:docPr id="10" name="Рисунок 22" descr="Картинки по запросу ребенок читает на гор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ребенок читает на горш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Например, трехлетний малыш, научившийся читать и поражающий взрослых скоростью чтения, совершенно не понимает, что он читает — не может даже приблизительно объяснить, что же он за минуту до этого так бойко прочитал. Чтение для такого ребенка — механический навык, никак не связанный с его собственным желанием читать, с любовью к книге. И в будущем такой ребенок, скорее всего, будет избегать </w:t>
      </w: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чуждого для него, бессмысленного занятия: он не станет читателем в настоящем смысле слова. О каком же развитии можно тут говорить?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            Миф второй: «Развивающие игрушки тренируют ум»</w:t>
      </w: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Многие родители понимают развитие ребенка как развитие интеллектуальное. С этой точки зрения наиболее полезными оказываются головоломки, или логические задачи.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В крайнем случае — </w:t>
      </w:r>
      <w:proofErr w:type="spell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пазлы</w:t>
      </w:r>
      <w:proofErr w:type="spell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. И если ребенок долго может сидеть над такой «игрушкой», в особенности, если у него что-то получается, родители полагают, что он развивается. Но это глубокое заблуждение. Ребенок может часами собирать </w:t>
      </w:r>
      <w:proofErr w:type="spell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пазлы</w:t>
      </w:r>
      <w:proofErr w:type="spell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наугад, механически подбирая детали по форме, — и при этом даже не замечает, какую картинку он собирает. Может крутить в руках головоломку, перебирать ее отдельные части, — и при этом не очень понимает, почему у него получается (или не получается) та или иная конструкция.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Для взрослого, даже для младшего школьника задачки такого типа действительно могут быть увлекательными и полезными.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261FAE4D" wp14:editId="286E976A">
            <wp:extent cx="1657995" cy="2057400"/>
            <wp:effectExtent l="0" t="0" r="0" b="0"/>
            <wp:docPr id="13" name="Рисунок 13" descr="Картинки по запросу головолом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головолом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</w:t>
      </w:r>
      <w:r w:rsidRPr="00436A13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35B39660" wp14:editId="459CA4AF">
            <wp:extent cx="3943350" cy="2600325"/>
            <wp:effectExtent l="0" t="0" r="0" b="9525"/>
            <wp:docPr id="14" name="Рисунок 14" descr="Картинки по запросу ребенок собирает пазлы вверх н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ребенок собирает пазлы вверх ног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Но для дошкольника — для ребенка, не достигшего возраста 6–7 лет, — тренировка интеллекта и решение умственных задач вряд ли будет иметь развивающее значение. У большинства детей (за исключением некоторых вундеркиндов) нет реальной мотивации к этой деятельности.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Дошкольник познает мир и участвует в нем своей общей практической активностью — за счет физических (а не умственных) действий, за счет высказываний, переживаний и замыслов.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lastRenderedPageBreak/>
        <w:t>           Действительное развитие происходит только тогда, когда ребенок делает что-то сам, по собственному желанию, а значит — с интересом и удовольствием.</w:t>
      </w: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Для малыша полноценное развитие тесно связано с эмоциональным благополучием, с развитием социального чувства. Ведь в дошкольном возрасте, прежде всего, формируется душевный мир ребенка, его мировоззрение, его самосознание и отношение к другим людям.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Невозможно назвать развитым ребенка, который с большим или меньшим успехом собирает </w:t>
      </w:r>
      <w:proofErr w:type="spell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пазлы</w:t>
      </w:r>
      <w:proofErr w:type="spell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но не умеет общаться и не понимает смысла сказок. Развитие ума и интеллектуальных сил — это задача следующего периода — школьного возраста. И происходит оно не в игре с игрушками, а совсем в другой деятельности.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</w:t>
      </w:r>
      <w:r w:rsidRPr="00436A13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Миф третий: «Развивающие игрушки современны и высокотехнологичны»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Порой родителям кажется, что их детям не нужны куклы, звери и машинки. Эти игрушки, бывшие верными друзьями малышей полвека назад, сегодня безвозвратно устарели и не могут способствовать главной задаче — развитию. Сейчас детям нужны совершенно другие вещи, которых не было в годы детства их родителей. Они оснащены электронным, высокотехнологическим оборудованием, превращающим их в небольших интерактивных роботов, очень похожих на настоящих зверей и детей.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Современные куклы все более автоматизируются и приобретают самостоятельное существование.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Куклы-роботы, или интерактивные куклы, оснащенные специальными программами, могут жить «своей жизнью», независимой от деятельности ребенка, а иногда и руководить его действиями. Например, кукольный младенец при нажимании определенного рычага на спине начинает через каждые 40–50 секунд произносить команды: «Мамочка, спой мне песенку!»; «Мне скучно, давай поиграем!»; «Мамочка, покорми меня!».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Игрушечные звери могут «выражать свое отношение» к ребенку. Например, медвежонок, щенок или котенок «обожают» обниматься, умеют вилять хвостиком и узнавать голос хозяина.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2566B62D" wp14:editId="7067A5B3">
            <wp:extent cx="4019550" cy="3409950"/>
            <wp:effectExtent l="0" t="0" r="0" b="0"/>
            <wp:docPr id="15" name="Рисунок 15" descr="Картинки по запросу интерактив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интерактив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     Уже не нужно ничего изобретать и придумывать: все имеется в готовом виде. Пожалуй, вершиной игрушечной конкретности на сегодняшний день является «беременная» Барби, которая «наглядно моделирует» процессы беременности и родов: открыв дверцу в кукольном животе, девочка может легко достать из него младенца, а потом вернуть назад.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 Такие игрушки удивляют, забавляют, кажутся суперсовременными. Однако их никак нельзя назвать развивающими. С игрушками, оснащенными такими техническими возможностями, ребенку не нужно играть: роботы-младенцы и роботы-щенки не требуют ничего придумывать, не побуждают воображение работать.    Действия с такими игрушками стереотипны и однообразны: нужно всего лишь нажимать на определенные места и наблюдать, что скажет или сделает игрушка. Облегчая ребенку игровую задачу, мы, тем самым, вынуждаем его сводить игру к однообразным и стереотипным движениям, ограничиваем возможности ребенка к самостоятельным осмысленным действиям, а значит — тормозим его развитие.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 Это только на первый </w:t>
      </w:r>
      <w:proofErr w:type="gram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взгляд</w:t>
      </w:r>
      <w:proofErr w:type="gram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кажется, что ребенок управляет игрушкой. На самом деле игрушка управляет им: навязывает ему действия и схемы поведения. А малыш не имеет возможности действовать самостоятельно: оживлять, додумывать, представлять. Ему остается быть пассивным наблюдателем. А это очень быстро надоедает. И совершенная в техническом отношении игрушка оказывается заброшенной в дальний угол. Ей на смену требуются все новые и новые роботы — с новыми «наворотами», что полностью соответствует законам общества потребления, но плохо соотносится с законами детской психологии.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«Хорошая» кукла должна оставлять ребенку простор для собственной фантазии, для возникновения собственных замыслов — то есть быть открытой для игры.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Главные качества детской игры — свобода действий, эмоциональная насыщенность, творческая активность и изобретательность. Им нет места рядом с технологическими зомби.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</w:t>
      </w:r>
      <w:r w:rsidRPr="00436A13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Миф четвертый: «Развивающие игрушки — это работающие копии взрослых предметов»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Все больше распространяется мнение, что игрушки должны непосредственно готовить ребенка к взрослой жизни, а именно прививать навыки работы с бытовыми и техническими приборами. Современный рынок предлагает большое количество приборов для детей, которые почти точно воспроизводят настоящие, только в уменьшенном размере: маленькие </w:t>
      </w:r>
      <w:proofErr w:type="spell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электроволновые</w:t>
      </w:r>
      <w:proofErr w:type="spell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печки, в которых можно по-настоящему разогреть бутерброд или приготовить кашу, работающие миксеры и электрические утюги, маленькие фены и стиральные </w:t>
      </w:r>
      <w:proofErr w:type="gram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машины</w:t>
      </w:r>
      <w:proofErr w:type="gram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и, наконец, — настоящие детские компьютеры.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Сюда же можно отнести так называемые «наборы визажиста» или «наборы парикмахера», ставшие необычайно популярными в последнее время. В набор, как правило, входит женская голова (в натуральную величину или ее уменьшенная копия), предназначенная быть своего рода тренажером для создания причесок или макияжа. К ней прилагаются необходимые принадлежности — расчески, заколки, косметика и другие подобные вещицы. Иногда они хранятся внутри головы, которая, как коробка, открывается и закрывается.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Считается, что, играя с такой «головой», малыш между делом может освоить некоторые практические навыки — например, научится делать прически или пользоваться </w:t>
      </w: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современной техникой. Однако игра с такими предметами — далеко не лучшее средство обучения. Конечно, можно (и это часто делается) использовать игру исключительно в обучающих целях, но тогда ее главные, специфические функции отходят на второй план или полностью вытесняются. Например, можно организовать игру в магазин, чтобы научить ребенка пользоваться весами. Тогда имеет смысл использовать настоящие или электронные весы, на которых дети будут взвешивать разные предметы, определять стоимость «товара».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подобных играх дети, возможно, и научатся взвешивать, отмерять, давать сдачу. Однако в центре их внимания будут находиться действия с весами и другими предметами, а главное содержание игры — отношения между продавцом и покупателем, стремление вжиться в выбранную взрослую роль и ей соответствовать — будет отодвинуто на второй план. Настоящая игра — это ни в коем случае не упражнение в какой-то частной функции. Ребенок, разыгрывая роль шофера, доктора или парикмахера, не приобретает и не должен приобретать те или иные «полезные навыки».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34CBD8F" wp14:editId="4211089E">
            <wp:extent cx="1285875" cy="962025"/>
            <wp:effectExtent l="0" t="0" r="9525" b="9525"/>
            <wp:docPr id="16" name="Рисунок 16" descr="Картинки по запросу игрушка голова для игры в парикмахерскую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игрушка голова для игры в парикмахерскую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     </w:t>
      </w:r>
      <w:r w:rsidRPr="00436A13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22845DEE" wp14:editId="4B1446B5">
            <wp:extent cx="990600" cy="1238250"/>
            <wp:effectExtent l="0" t="0" r="0" b="0"/>
            <wp:docPr id="17" name="Рисунок 17" descr="Картинки по запросу дети играют в больницу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дети играют в больницу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Когда он крутит баранку руля или делает кукле уколы, он не обучается действительно водить машину или лечить больных. Но то, что он получает за счет этой игры, значительно важнее и существеннее для формирования личности дошкольника: </w:t>
      </w:r>
      <w:r w:rsidRPr="00436A13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малыш постигает смысл человеческой деятельности, отношения между людьми и приобретает желание стать взрослым.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Специфические предметы нужны ему всего лишь как атрибуты, знаки, помогающие войти в роль, и они не должны перетягивать на себя внимание ребенка, не должны вытеснять из поля его внимания человека.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Чем более детализированным и развернутым является практическое действие, тем более свернутым и неосознанным становится внутренний план игры — ролевые отношения, переживание себя в новом качестве, продумывание сюжета. Свернутость или развернутость игрового практического действия во многом зависит от игрушки — от степени ее сложности и реалистичности. Поэтому предметы для игры не должны быть действующими копиями реальных предметов. Они не должны перетягивать на себя все внимание ребенка. Их задача — оставаться условными обозначениями предметов, сохраняя свою служебную функцию. Обобщенность и условность игровых действий является признаком того, что главными для ребенка стали отношения между участниками игры и что эти отношения эмоционально переживаются.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</w:t>
      </w:r>
      <w:r w:rsidRPr="00436A13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Миф пятый: «Развивающие игрушки — это вовсе не игрушки, а электронные и компьютерные игры»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Современные дети, полагают взрослые, быстрее умнеют и раньше взрослеют. Им предстоит жить в совершенно ином обществе — технологичном и компьютеризированном. Детям потребуется освоить огромный объем информации и овладеть главным средством современной жизни — компьютером. Поэтому традиционная детская игра — это пустая трата времени, праздная забава, которая ничего не дает для будущего. Значительно важнее, не теряя времени, приобщить малыша к компьютеру — чем раньше, тем лучше.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Лет так с трех-четырех. Тем более</w:t>
      </w:r>
      <w:proofErr w:type="gram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 для этого есть всем известное действенное средство — компьютерные игры.   И родители усаживают дошкольников за компьютеры и снабжают их электронными играми. А точнее сказать, «подсаживают» малышей на эти игры.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Маленькие дети с удовольствием включаются в это занятие. Они могут часами сидеть за игрой, удивляя взрослых своими успехами. Они быстро овладевают работой с клавиатурой, мышкой, с разными программами. Но со временем родители замечают, что ребенка все труднее оторвать от компьютера: он уже не хочет общаться со сверстниками, слушать сказки или бегать во дворе. Компьютер поглощает все его силы, время и интересы. При этом для ребенка компьютер становится не средством для работы или получения информации, а полновластным хозяином его воли, ума и души. Здесь уже ни о каком развитии говорить не приходится.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Итак, все «игрушки», упомянутые выше, отнюдь не являются развивающими. Более того, они вообще не являются игрушками.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</w:t>
      </w:r>
      <w:bookmarkStart w:id="0" w:name="_GoBack"/>
      <w:r w:rsidRPr="00436A13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7C1B1185" wp14:editId="357C172D">
            <wp:extent cx="3190875" cy="2503064"/>
            <wp:effectExtent l="0" t="0" r="0" b="0"/>
            <wp:docPr id="18" name="Рисунок 18" descr="Дети играют на корабле — стоковый вектор #1238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ти играют на корабле — стоковый вектор #123854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Настоящая игрушка – это средство для детской игры.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А игра и есть самая главная и самая развивающая деятельность для ребенка – дошкольника.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Вы покупаете ребенку игрушки?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Помните: главная </w:t>
      </w:r>
      <w:r w:rsidRPr="00436A13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задача игрушки — быть средством для игры, будить воображение ребенка, подсказывать ему сюжетные ходы. Только та игрушка может считаться развивающей, с которой можно интересно, разнообразно и осмысленно играть.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– психолог Антонова Вера Григорьевна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Советуем прочитать: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Смирнова Е., Абдуллаева Е., и др. «Во что играют наши дети. Игры и игрушки в зеркале психологии», изд-во «</w:t>
      </w:r>
      <w:proofErr w:type="spellStart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ЛомоносовЪ</w:t>
      </w:r>
      <w:proofErr w:type="spellEnd"/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М., 2009</w:t>
      </w:r>
    </w:p>
    <w:p w:rsidR="00436A13" w:rsidRPr="00436A13" w:rsidRDefault="00436A13" w:rsidP="00436A1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436A1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5B6793" w:rsidRDefault="005B6793"/>
    <w:sectPr w:rsidR="005B6793" w:rsidSect="00436A13">
      <w:pgSz w:w="11906" w:h="16838"/>
      <w:pgMar w:top="1134" w:right="850" w:bottom="1134" w:left="851" w:header="708" w:footer="708" w:gutter="0"/>
      <w:pgBorders w:offsetFrom="page">
        <w:top w:val="twistedLines1" w:sz="18" w:space="24" w:color="92D050"/>
        <w:left w:val="twistedLines1" w:sz="18" w:space="24" w:color="92D050"/>
        <w:bottom w:val="twistedLines1" w:sz="18" w:space="24" w:color="92D050"/>
        <w:right w:val="twistedLines1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C"/>
    <w:rsid w:val="00436A13"/>
    <w:rsid w:val="005B6793"/>
    <w:rsid w:val="00E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google.ru/url?url=http://biletvdet.ru/rekomendacii-dlya-roditeley/igra-pomogla-izbavitsya-ot-straxa&amp;rct=j&amp;frm=1&amp;q=&amp;esrc=s&amp;sa=U&amp;ved=0ahUKEwiIg_jHx9rPAhXI1ywKHePdBu0QwW4IIDAE&amp;usg=AFQjCNE0zsA78OaC1F3k8P_p5YmaWYtJO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ogle.ru/url?url=http://tvojmalysh.net/golova-kukly-dlya-raschesyvaniya.html&amp;rct=j&amp;frm=1&amp;q=&amp;esrc=s&amp;sa=U&amp;ved=0ahUKEwjroomIy9rPAhXIjCwKHbA_DcAQwW4ILDAL&amp;usg=AFQjCNFOeXqiGwxFVwYh3euOmF-vqjZx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2516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2017-04-04T08:35:00Z</dcterms:created>
  <dcterms:modified xsi:type="dcterms:W3CDTF">2017-04-04T08:40:00Z</dcterms:modified>
</cp:coreProperties>
</file>