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A4" w:rsidRPr="00824EBD" w:rsidRDefault="00AC73A4" w:rsidP="00C30C09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824EBD">
        <w:rPr>
          <w:rFonts w:ascii="Comic Sans MS" w:hAnsi="Comic Sans MS"/>
          <w:sz w:val="36"/>
          <w:szCs w:val="36"/>
          <w:u w:val="single"/>
        </w:rPr>
        <w:t>Психологический портрет аутичного ребенка</w:t>
      </w:r>
    </w:p>
    <w:p w:rsidR="00C30C09" w:rsidRPr="00C30C09" w:rsidRDefault="00824EBD" w:rsidP="00C30C09">
      <w:pPr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eastAsia="ru-RU"/>
        </w:rPr>
        <w:drawing>
          <wp:inline distT="0" distB="0" distL="0" distR="0">
            <wp:extent cx="6120130" cy="36893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l_auto_1497201614_1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8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905" w:rsidRPr="00824EBD" w:rsidRDefault="00C30C09" w:rsidP="00824EBD">
      <w:pPr>
        <w:spacing w:line="276" w:lineRule="auto"/>
        <w:jc w:val="both"/>
        <w:rPr>
          <w:szCs w:val="24"/>
        </w:rPr>
      </w:pPr>
      <w:r w:rsidRPr="00824EBD">
        <w:rPr>
          <w:szCs w:val="24"/>
        </w:rPr>
        <w:t xml:space="preserve">Основная проблема состоит в том, что для ребенка – </w:t>
      </w:r>
      <w:proofErr w:type="spellStart"/>
      <w:r w:rsidRPr="00824EBD">
        <w:rPr>
          <w:szCs w:val="24"/>
        </w:rPr>
        <w:t>аутиста</w:t>
      </w:r>
      <w:proofErr w:type="spellEnd"/>
      <w:r w:rsidRPr="00824EBD">
        <w:rPr>
          <w:szCs w:val="24"/>
        </w:rPr>
        <w:t xml:space="preserve"> окружающий мир был, есть и остается некомфортным и пугающим с первых минут его появления на свет и до конца жизни. Отсюда восприятие действительности всеми органами чувств и ее осмысление происходит особенным образом. Жизненные впечатления местами смешиваются в </w:t>
      </w:r>
      <w:proofErr w:type="spellStart"/>
      <w:r w:rsidRPr="00824EBD">
        <w:rPr>
          <w:szCs w:val="24"/>
        </w:rPr>
        <w:t>фантасмогорическую</w:t>
      </w:r>
      <w:proofErr w:type="spellEnd"/>
      <w:r w:rsidRPr="00824EBD">
        <w:rPr>
          <w:szCs w:val="24"/>
        </w:rPr>
        <w:t xml:space="preserve"> картину, когда звук идет в виде цвета, а тактильный контакт воспринимается как звук. </w:t>
      </w:r>
      <w:proofErr w:type="spellStart"/>
      <w:r w:rsidRPr="00824EBD">
        <w:rPr>
          <w:szCs w:val="24"/>
        </w:rPr>
        <w:t>Аутист</w:t>
      </w:r>
      <w:proofErr w:type="spellEnd"/>
      <w:r w:rsidRPr="00824EBD">
        <w:rPr>
          <w:szCs w:val="24"/>
        </w:rPr>
        <w:t xml:space="preserve"> порой с трудом разбирается в собственных ощущениях, что рождает проблемы с туалетом, плохо воспринимает границы своего тела. Слуховое восприятие тоже искажено. Временами неясно, как ребенок отреагирует на тот или иной звук. Часто он не откликается на собственное имя, и родителям кажется, что ребенок глухой. Еще в младенческом возрасте они замечают, что малыш часто не идет на прямой зрительный контакт, не смотрит «глаза в глаза». Попадая в незнакомую обстановку, ребенок совершенно теряется и может вести себя как слепой. </w:t>
      </w:r>
      <w:proofErr w:type="spellStart"/>
      <w:r w:rsidRPr="00824EBD">
        <w:rPr>
          <w:szCs w:val="24"/>
        </w:rPr>
        <w:t>Аутист</w:t>
      </w:r>
      <w:proofErr w:type="spellEnd"/>
      <w:r w:rsidRPr="00824EBD">
        <w:rPr>
          <w:szCs w:val="24"/>
        </w:rPr>
        <w:t xml:space="preserve"> не </w:t>
      </w:r>
      <w:proofErr w:type="gramStart"/>
      <w:r w:rsidRPr="00824EBD">
        <w:rPr>
          <w:szCs w:val="24"/>
        </w:rPr>
        <w:t>способен</w:t>
      </w:r>
      <w:proofErr w:type="gramEnd"/>
      <w:r w:rsidRPr="00824EBD">
        <w:rPr>
          <w:szCs w:val="24"/>
        </w:rPr>
        <w:t xml:space="preserve"> быстро переключать внимание от одного источника получения информации к другому. Либо только слушать, либо только смотреть.</w:t>
      </w:r>
      <w:r w:rsidRPr="00824EBD">
        <w:rPr>
          <w:szCs w:val="24"/>
        </w:rPr>
        <w:br/>
        <w:t xml:space="preserve">Страх неизвестности — главная эмоция, которая будет сопровождать </w:t>
      </w:r>
      <w:proofErr w:type="spellStart"/>
      <w:r w:rsidRPr="00824EBD">
        <w:rPr>
          <w:szCs w:val="24"/>
        </w:rPr>
        <w:t>аутиста</w:t>
      </w:r>
      <w:proofErr w:type="spellEnd"/>
      <w:r w:rsidRPr="00824EBD">
        <w:rPr>
          <w:szCs w:val="24"/>
        </w:rPr>
        <w:t xml:space="preserve"> всю жизнь. Создание защитного </w:t>
      </w:r>
      <w:r w:rsidR="00CC2880" w:rsidRPr="00824EBD">
        <w:rPr>
          <w:szCs w:val="24"/>
        </w:rPr>
        <w:t>панциря</w:t>
      </w:r>
      <w:r w:rsidRPr="00824EBD">
        <w:rPr>
          <w:szCs w:val="24"/>
        </w:rPr>
        <w:t xml:space="preserve"> вокруг себя — вот на что направлены его основные усилия. Уже с раннего возраста ребенок старается отгородиться от внешнего окружения, не любит прикосновений, скупо выражает радость при виде матери. Понимание обращенной к нему речи доставляет </w:t>
      </w:r>
      <w:proofErr w:type="spellStart"/>
      <w:r w:rsidRPr="00824EBD">
        <w:rPr>
          <w:szCs w:val="24"/>
        </w:rPr>
        <w:t>аутисту</w:t>
      </w:r>
      <w:proofErr w:type="spellEnd"/>
      <w:r w:rsidRPr="00824EBD">
        <w:rPr>
          <w:szCs w:val="24"/>
        </w:rPr>
        <w:t xml:space="preserve"> немало трудностей, но еще сложнее ему воспринимать мысли людей, говорящих между собой. На всем протяжении жизни он останется человеком со скудной палитрой эмоций. Его раздражает малейшее внесение поправок в распорядок и уклад собственного существования. Близкие, стоит им немного изменить внешний облик, могут стать неузнаваемыми и пугающими ребенка. Стереотипии, как набор повторяющихся действий, присутствуют во всех видах деятельности и взаимодействии с окружением. Питание ребенка предельно однообразно и может зависеть не от чувства голода, а от внешней обстановки. Большое значение для </w:t>
      </w:r>
      <w:proofErr w:type="spellStart"/>
      <w:r w:rsidRPr="00824EBD">
        <w:rPr>
          <w:szCs w:val="24"/>
        </w:rPr>
        <w:t>аутиста</w:t>
      </w:r>
      <w:proofErr w:type="spellEnd"/>
      <w:r w:rsidRPr="00824EBD">
        <w:rPr>
          <w:szCs w:val="24"/>
        </w:rPr>
        <w:t xml:space="preserve"> имеет внешний вид и структура пищи. Пытаясь максимально облегчить </w:t>
      </w:r>
      <w:r w:rsidR="00CC2880" w:rsidRPr="00824EBD">
        <w:rPr>
          <w:szCs w:val="24"/>
        </w:rPr>
        <w:t xml:space="preserve">свою жизнь, ребенок стремится «разложить все по </w:t>
      </w:r>
      <w:r w:rsidR="00CC2880" w:rsidRPr="00824EBD">
        <w:rPr>
          <w:szCs w:val="24"/>
        </w:rPr>
        <w:lastRenderedPageBreak/>
        <w:t>полочкам»</w:t>
      </w:r>
      <w:r w:rsidRPr="00824EBD">
        <w:rPr>
          <w:szCs w:val="24"/>
        </w:rPr>
        <w:t>,</w:t>
      </w:r>
      <w:r w:rsidR="00CC2880" w:rsidRPr="00824EBD">
        <w:rPr>
          <w:szCs w:val="24"/>
        </w:rPr>
        <w:t xml:space="preserve"> </w:t>
      </w:r>
      <w:r w:rsidRPr="00824EBD">
        <w:rPr>
          <w:szCs w:val="24"/>
        </w:rPr>
        <w:t xml:space="preserve"> каждую вещь держать строго на своем месте, каждый отрезок действия </w:t>
      </w:r>
      <w:proofErr w:type="spellStart"/>
      <w:r w:rsidRPr="00824EBD">
        <w:rPr>
          <w:szCs w:val="24"/>
        </w:rPr>
        <w:t>скурпулезно</w:t>
      </w:r>
      <w:proofErr w:type="spellEnd"/>
      <w:r w:rsidRPr="00824EBD">
        <w:rPr>
          <w:szCs w:val="24"/>
        </w:rPr>
        <w:t xml:space="preserve"> очертить, создав из него ритуал, </w:t>
      </w:r>
      <w:proofErr w:type="spellStart"/>
      <w:r w:rsidRPr="00824EBD">
        <w:rPr>
          <w:szCs w:val="24"/>
        </w:rPr>
        <w:t>эхолалично</w:t>
      </w:r>
      <w:proofErr w:type="spellEnd"/>
      <w:r w:rsidRPr="00824EBD">
        <w:rPr>
          <w:szCs w:val="24"/>
        </w:rPr>
        <w:t xml:space="preserve"> повторяет услышанное, чтоб убедиться, что он все понял правильно. Восприятие действительности разбито на калейдоскоп деталей, которые ребенок — </w:t>
      </w:r>
      <w:proofErr w:type="spellStart"/>
      <w:r w:rsidRPr="00824EBD">
        <w:rPr>
          <w:szCs w:val="24"/>
        </w:rPr>
        <w:t>аутист</w:t>
      </w:r>
      <w:proofErr w:type="spellEnd"/>
      <w:r w:rsidRPr="00824EBD">
        <w:rPr>
          <w:szCs w:val="24"/>
        </w:rPr>
        <w:t xml:space="preserve"> делает главным маяком в познании мира.</w:t>
      </w:r>
      <w:r w:rsidR="00DD608B" w:rsidRPr="00824EBD">
        <w:rPr>
          <w:szCs w:val="24"/>
        </w:rPr>
        <w:t xml:space="preserve"> </w:t>
      </w:r>
      <w:proofErr w:type="spellStart"/>
      <w:r w:rsidRPr="00824EBD">
        <w:rPr>
          <w:szCs w:val="24"/>
        </w:rPr>
        <w:t>Аутист</w:t>
      </w:r>
      <w:proofErr w:type="spellEnd"/>
      <w:r w:rsidRPr="00824EBD">
        <w:rPr>
          <w:szCs w:val="24"/>
        </w:rPr>
        <w:t xml:space="preserve"> не способен учиться сам в процессе подражания, бессознательно, инстинктивно ухватывать основные составляющие жизненного существования. Его надо учить всему: даже жестам и эмоциям. Расширение словарного запаса не происходит, как у здоровых детей, спонтанно, в процессе общения, а должно делаться «принудительно».</w:t>
      </w:r>
      <w:r w:rsidRPr="00824EBD">
        <w:rPr>
          <w:szCs w:val="24"/>
        </w:rPr>
        <w:br/>
        <w:t xml:space="preserve">Развернутая мыслительная деятельность, обобщения, формулировка выводов — все это недоступно </w:t>
      </w:r>
      <w:proofErr w:type="spellStart"/>
      <w:r w:rsidRPr="00824EBD">
        <w:rPr>
          <w:szCs w:val="24"/>
        </w:rPr>
        <w:t>аутисту</w:t>
      </w:r>
      <w:proofErr w:type="spellEnd"/>
      <w:r w:rsidRPr="00824EBD">
        <w:rPr>
          <w:szCs w:val="24"/>
        </w:rPr>
        <w:t>.</w:t>
      </w:r>
      <w:r w:rsidR="00DD608B" w:rsidRPr="00824EBD">
        <w:rPr>
          <w:szCs w:val="24"/>
        </w:rPr>
        <w:t xml:space="preserve"> </w:t>
      </w:r>
      <w:proofErr w:type="spellStart"/>
      <w:r w:rsidRPr="00824EBD">
        <w:rPr>
          <w:szCs w:val="24"/>
        </w:rPr>
        <w:t>Аутисты</w:t>
      </w:r>
      <w:proofErr w:type="spellEnd"/>
      <w:r w:rsidRPr="00824EBD">
        <w:rPr>
          <w:szCs w:val="24"/>
        </w:rPr>
        <w:t xml:space="preserve"> в литературе именуются «</w:t>
      </w:r>
      <w:proofErr w:type="spellStart"/>
      <w:r w:rsidRPr="00824EBD">
        <w:rPr>
          <w:szCs w:val="24"/>
        </w:rPr>
        <w:t>гиперреалистами</w:t>
      </w:r>
      <w:proofErr w:type="spellEnd"/>
      <w:r w:rsidRPr="00824EBD">
        <w:rPr>
          <w:szCs w:val="24"/>
        </w:rPr>
        <w:t xml:space="preserve">». У них нет игровой деятельности, как у здоровых детей, с элементами фантазии и творчества. Аутичному ребенку непонятно, как коробка из-под обуви может быть одновременно гаражом для машины, а кукла способна говорить. Если такой ребенок «играет», то это, как правило, представляет собой механический набор однообразных повторяющихся действий. Подарки, сюрпризы, столь любимые всеми детьми, вызывают у </w:t>
      </w:r>
      <w:proofErr w:type="spellStart"/>
      <w:r w:rsidRPr="00824EBD">
        <w:rPr>
          <w:szCs w:val="24"/>
        </w:rPr>
        <w:t>аутиста</w:t>
      </w:r>
      <w:proofErr w:type="spellEnd"/>
      <w:r w:rsidRPr="00824EBD">
        <w:rPr>
          <w:szCs w:val="24"/>
        </w:rPr>
        <w:t xml:space="preserve"> панику своей непредсказуемостью. Лучше его заранее к этому подготовить.</w:t>
      </w:r>
      <w:r w:rsidRPr="00824EBD">
        <w:rPr>
          <w:szCs w:val="24"/>
        </w:rPr>
        <w:br/>
        <w:t xml:space="preserve">Для </w:t>
      </w:r>
      <w:proofErr w:type="spellStart"/>
      <w:r w:rsidRPr="00824EBD">
        <w:rPr>
          <w:szCs w:val="24"/>
        </w:rPr>
        <w:t>аутиста</w:t>
      </w:r>
      <w:proofErr w:type="spellEnd"/>
      <w:r w:rsidRPr="00824EBD">
        <w:rPr>
          <w:szCs w:val="24"/>
        </w:rPr>
        <w:t xml:space="preserve"> характерно «</w:t>
      </w:r>
      <w:proofErr w:type="spellStart"/>
      <w:r w:rsidRPr="00824EBD">
        <w:rPr>
          <w:szCs w:val="24"/>
        </w:rPr>
        <w:t>гиперселективное</w:t>
      </w:r>
      <w:proofErr w:type="spellEnd"/>
      <w:r w:rsidRPr="00824EBD">
        <w:rPr>
          <w:szCs w:val="24"/>
        </w:rPr>
        <w:t xml:space="preserve">» мышление в картинках, тогда как обычно мы думаем в виде комбинации слов и обобщений, идя от общего к частному. У </w:t>
      </w:r>
      <w:proofErr w:type="spellStart"/>
      <w:r w:rsidRPr="00824EBD">
        <w:rPr>
          <w:szCs w:val="24"/>
        </w:rPr>
        <w:t>аутиста</w:t>
      </w:r>
      <w:proofErr w:type="spellEnd"/>
      <w:r w:rsidRPr="00824EBD">
        <w:rPr>
          <w:szCs w:val="24"/>
        </w:rPr>
        <w:t xml:space="preserve"> все происходит наоборот. «Я перевожу говоримые и написанные слова в цветное кино, дополненное звуком, которое проигрывается в моей голове подобно видео», — пишет о себе женщина-</w:t>
      </w:r>
      <w:proofErr w:type="spellStart"/>
      <w:r w:rsidRPr="00824EBD">
        <w:rPr>
          <w:szCs w:val="24"/>
        </w:rPr>
        <w:t>аутистка</w:t>
      </w:r>
      <w:proofErr w:type="spellEnd"/>
      <w:r w:rsidRPr="00824EBD">
        <w:rPr>
          <w:szCs w:val="24"/>
        </w:rPr>
        <w:t xml:space="preserve"> Т. </w:t>
      </w:r>
      <w:proofErr w:type="spellStart"/>
      <w:r w:rsidRPr="00824EBD">
        <w:rPr>
          <w:szCs w:val="24"/>
        </w:rPr>
        <w:t>Грэндин</w:t>
      </w:r>
      <w:proofErr w:type="spellEnd"/>
      <w:r w:rsidRPr="00824EBD">
        <w:rPr>
          <w:szCs w:val="24"/>
        </w:rPr>
        <w:t xml:space="preserve">. </w:t>
      </w:r>
      <w:proofErr w:type="gramStart"/>
      <w:r w:rsidRPr="00824EBD">
        <w:rPr>
          <w:szCs w:val="24"/>
          <w:lang w:val="en-US"/>
        </w:rPr>
        <w:t>(</w:t>
      </w:r>
      <w:proofErr w:type="spellStart"/>
      <w:r w:rsidRPr="00824EBD">
        <w:rPr>
          <w:szCs w:val="24"/>
          <w:lang w:val="en-US"/>
        </w:rPr>
        <w:t>T.Grandin</w:t>
      </w:r>
      <w:proofErr w:type="spellEnd"/>
      <w:r w:rsidRPr="00824EBD">
        <w:rPr>
          <w:szCs w:val="24"/>
          <w:lang w:val="en-US"/>
        </w:rPr>
        <w:t>. «Thinking in pictures».</w:t>
      </w:r>
      <w:proofErr w:type="gramEnd"/>
      <w:r w:rsidRPr="00824EBD">
        <w:rPr>
          <w:szCs w:val="24"/>
          <w:lang w:val="en-US"/>
        </w:rPr>
        <w:t xml:space="preserve"> </w:t>
      </w:r>
      <w:proofErr w:type="gramStart"/>
      <w:r w:rsidRPr="00824EBD">
        <w:rPr>
          <w:szCs w:val="24"/>
          <w:lang w:val="en-US"/>
        </w:rPr>
        <w:t>My life with autism.</w:t>
      </w:r>
      <w:proofErr w:type="gramEnd"/>
      <w:r w:rsidRPr="00824EBD">
        <w:rPr>
          <w:szCs w:val="24"/>
          <w:lang w:val="en-US"/>
        </w:rPr>
        <w:t xml:space="preserve"> </w:t>
      </w:r>
      <w:proofErr w:type="gramStart"/>
      <w:r w:rsidRPr="00824EBD">
        <w:rPr>
          <w:szCs w:val="24"/>
          <w:lang w:val="en-US"/>
        </w:rPr>
        <w:t>New York, 2006.)</w:t>
      </w:r>
      <w:proofErr w:type="gramEnd"/>
      <w:r w:rsidRPr="00824EBD">
        <w:rPr>
          <w:szCs w:val="24"/>
          <w:lang w:val="en-US"/>
        </w:rPr>
        <w:t xml:space="preserve"> </w:t>
      </w:r>
      <w:r w:rsidRPr="00824EBD">
        <w:rPr>
          <w:szCs w:val="24"/>
        </w:rPr>
        <w:t>В ответ на любое высказывание в голове мгновенно возникает зрительный образ конкретного объекта с набором определенных деталей, причем на первое место ставится деталь зачастую не самая принципиальная в данной ситуации. Так при упоминании кошки появляется образ знакомого животного, при произнесении слова « лампа» встает изображение лампы в спальне. Подобная ассоциативность может рождать немало трудностей, когда слова «запускают» неправильную картинку. Так наречие «быстро» напоминает Макдональдс, собака – выход на прогулку. Множество слов вообще не может быть увязано ни с какой картинкой</w:t>
      </w:r>
      <w:r w:rsidR="00DD608B" w:rsidRPr="00824EBD">
        <w:rPr>
          <w:szCs w:val="24"/>
        </w:rPr>
        <w:t xml:space="preserve">: он, являться, кто, что и т.д. </w:t>
      </w:r>
      <w:r w:rsidRPr="00824EBD">
        <w:rPr>
          <w:szCs w:val="24"/>
        </w:rPr>
        <w:t>Дети-</w:t>
      </w:r>
      <w:proofErr w:type="spellStart"/>
      <w:r w:rsidRPr="00824EBD">
        <w:rPr>
          <w:szCs w:val="24"/>
        </w:rPr>
        <w:t>аутисты</w:t>
      </w:r>
      <w:proofErr w:type="spellEnd"/>
      <w:r w:rsidRPr="00824EBD">
        <w:rPr>
          <w:szCs w:val="24"/>
        </w:rPr>
        <w:t xml:space="preserve"> легко группируют предметы на базе видимого сходства по цвету, форме и т.д., но испытывают сложности с распределением вещей по абстрактным признакам: мебель, овощи, фрукты, животные, птицы. Они не могут обобщать как здоровые дети. Пытаясь выделить эти группы понятий, они все равно ищут в них опору на конкретные моменты. </w:t>
      </w:r>
      <w:proofErr w:type="spellStart"/>
      <w:r w:rsidRPr="00824EBD">
        <w:rPr>
          <w:szCs w:val="24"/>
        </w:rPr>
        <w:t>Т.Грэндин</w:t>
      </w:r>
      <w:proofErr w:type="spellEnd"/>
      <w:r w:rsidRPr="00824EBD">
        <w:rPr>
          <w:szCs w:val="24"/>
        </w:rPr>
        <w:t xml:space="preserve">, будучи ребенком, сортировала кошек и собак сначала по размерам, потом по звукам. Показателен пример маленького Томаса, о котором пишет его мать </w:t>
      </w:r>
      <w:proofErr w:type="spellStart"/>
      <w:r w:rsidRPr="00824EBD">
        <w:rPr>
          <w:szCs w:val="24"/>
        </w:rPr>
        <w:t>Хильда</w:t>
      </w:r>
      <w:proofErr w:type="spellEnd"/>
      <w:r w:rsidRPr="00824EBD">
        <w:rPr>
          <w:szCs w:val="24"/>
        </w:rPr>
        <w:t xml:space="preserve"> де Клерк, работник Образовательного центра по Аутизму в Антверпене, в брошюре «Мама, это человек или животное?» Об аутизме. Санкт-Петербург, 2001. Ребенок задал этот вопрос матери, увидев женщину с пышной прической, напомнившей ему голову </w:t>
      </w:r>
      <w:proofErr w:type="spellStart"/>
      <w:r w:rsidRPr="00824EBD">
        <w:rPr>
          <w:szCs w:val="24"/>
        </w:rPr>
        <w:t>льва</w:t>
      </w:r>
      <w:proofErr w:type="gramStart"/>
      <w:r w:rsidRPr="00824EBD">
        <w:rPr>
          <w:szCs w:val="24"/>
        </w:rPr>
        <w:t>.Т</w:t>
      </w:r>
      <w:proofErr w:type="gramEnd"/>
      <w:r w:rsidRPr="00824EBD">
        <w:rPr>
          <w:szCs w:val="24"/>
        </w:rPr>
        <w:t>акже</w:t>
      </w:r>
      <w:proofErr w:type="spellEnd"/>
      <w:r w:rsidRPr="00824EBD">
        <w:rPr>
          <w:szCs w:val="24"/>
        </w:rPr>
        <w:t xml:space="preserve"> </w:t>
      </w:r>
      <w:proofErr w:type="spellStart"/>
      <w:r w:rsidRPr="00824EBD">
        <w:rPr>
          <w:szCs w:val="24"/>
        </w:rPr>
        <w:t>аутисту</w:t>
      </w:r>
      <w:proofErr w:type="spellEnd"/>
      <w:r w:rsidRPr="00824EBD">
        <w:rPr>
          <w:szCs w:val="24"/>
        </w:rPr>
        <w:t xml:space="preserve"> сложно группировать предметы по назначению и функциям. Ему непонятно, что любые чашки имеют одинаковый способ употребления: чтоб из них пить. Аутичный ребенок полагает, что чашки не могут быть объединены в одну группу, потому что имеют разный цвет или форму</w:t>
      </w:r>
      <w:r w:rsidR="00DD608B" w:rsidRPr="00824EBD">
        <w:rPr>
          <w:szCs w:val="24"/>
        </w:rPr>
        <w:t xml:space="preserve"> в качестве деталей восприятия. </w:t>
      </w:r>
      <w:r w:rsidRPr="00824EBD">
        <w:rPr>
          <w:szCs w:val="24"/>
        </w:rPr>
        <w:t>Подобное преувеличенное внимание к деталям рождает страх и негативную реакцию, если обнаруживается, что какой-то детали или предмета нет на своем месте. Понятие порядка подразумевает собой строго определенное местоположение вещей: красная машинка только на верхней полке слева и никак иначе. Машинка восприним</w:t>
      </w:r>
      <w:r w:rsidR="00824EBD">
        <w:rPr>
          <w:szCs w:val="24"/>
        </w:rPr>
        <w:t xml:space="preserve">ается как одна из деталей мира. </w:t>
      </w:r>
      <w:proofErr w:type="spellStart"/>
      <w:r w:rsidRPr="00824EBD">
        <w:rPr>
          <w:szCs w:val="24"/>
        </w:rPr>
        <w:t>Аутисты</w:t>
      </w:r>
      <w:proofErr w:type="spellEnd"/>
      <w:r w:rsidRPr="00824EBD">
        <w:rPr>
          <w:szCs w:val="24"/>
        </w:rPr>
        <w:t xml:space="preserve"> кажутся жутко медлительными, и это тоже имеет объяснение в особенностях их постижения действительности. Они вынуждены каждый раз </w:t>
      </w:r>
      <w:r w:rsidRPr="00824EBD">
        <w:rPr>
          <w:szCs w:val="24"/>
        </w:rPr>
        <w:lastRenderedPageBreak/>
        <w:t xml:space="preserve">вновь механистически собирать калейдоскоп деталей, чтоб понять то или иное явление. Каждый момент они борются с хаотичностью и «абсурдностью» этого мира, используя для этого все имеющиеся средства. Это ритуалы, стереотипии, </w:t>
      </w:r>
      <w:proofErr w:type="spellStart"/>
      <w:r w:rsidRPr="00824EBD">
        <w:rPr>
          <w:szCs w:val="24"/>
        </w:rPr>
        <w:t>эхолалии</w:t>
      </w:r>
      <w:proofErr w:type="spellEnd"/>
      <w:r w:rsidRPr="00824EBD">
        <w:rPr>
          <w:szCs w:val="24"/>
        </w:rPr>
        <w:t xml:space="preserve"> – все, что может помочь</w:t>
      </w:r>
      <w:r w:rsidR="00824EBD">
        <w:rPr>
          <w:szCs w:val="24"/>
        </w:rPr>
        <w:t xml:space="preserve"> хоть как-то упорядочить жизнь. </w:t>
      </w:r>
      <w:r w:rsidRPr="00824EBD">
        <w:rPr>
          <w:szCs w:val="24"/>
        </w:rPr>
        <w:t>Аутичный ребенок по своей природе идеально послушен. Ему легче подчиниться, чем взять на себя ответственность и проявить инициативу. «Лучшая стратегия, чтобы избежать проблем поведения – это их предварят</w:t>
      </w:r>
      <w:r w:rsidR="00C00905" w:rsidRPr="00824EBD">
        <w:rPr>
          <w:szCs w:val="24"/>
        </w:rPr>
        <w:t xml:space="preserve">ь», — отмечает </w:t>
      </w:r>
      <w:proofErr w:type="spellStart"/>
      <w:r w:rsidR="00C00905" w:rsidRPr="00824EBD">
        <w:rPr>
          <w:szCs w:val="24"/>
        </w:rPr>
        <w:t>Хильда</w:t>
      </w:r>
      <w:proofErr w:type="spellEnd"/>
      <w:r w:rsidR="00C00905" w:rsidRPr="00824EBD">
        <w:rPr>
          <w:szCs w:val="24"/>
        </w:rPr>
        <w:t xml:space="preserve"> де Клерк. </w:t>
      </w:r>
      <w:r w:rsidRPr="00824EBD">
        <w:rPr>
          <w:szCs w:val="24"/>
        </w:rPr>
        <w:t>Причины так называемого «плохого» поведения часто носят физиологический характер. Это плохое самочувствие: запор, зубная боль, боль в ухе и т.д. Важно постоянно отслежив</w:t>
      </w:r>
      <w:r w:rsidR="00C00905" w:rsidRPr="00824EBD">
        <w:rPr>
          <w:szCs w:val="24"/>
        </w:rPr>
        <w:t xml:space="preserve">ать состояние здоровья ребенка. </w:t>
      </w:r>
      <w:r w:rsidRPr="00824EBD">
        <w:rPr>
          <w:szCs w:val="24"/>
        </w:rPr>
        <w:t xml:space="preserve">Страх новой обстановки может вызвать истерики и тяжелые приступы агрессии. Чтобы это преодолеть, целесообразно дать </w:t>
      </w:r>
      <w:proofErr w:type="spellStart"/>
      <w:r w:rsidRPr="00824EBD">
        <w:rPr>
          <w:szCs w:val="24"/>
        </w:rPr>
        <w:t>аутисту</w:t>
      </w:r>
      <w:proofErr w:type="spellEnd"/>
      <w:r w:rsidRPr="00824EBD">
        <w:rPr>
          <w:szCs w:val="24"/>
        </w:rPr>
        <w:t xml:space="preserve"> в руки предмет, связанный с ожидаемым событием: продуктовую сумку перед походом в магазин, ключи </w:t>
      </w:r>
      <w:r w:rsidR="00C00905" w:rsidRPr="00824EBD">
        <w:rPr>
          <w:szCs w:val="24"/>
        </w:rPr>
        <w:t xml:space="preserve">от машины перед поездкой и т.д. </w:t>
      </w:r>
      <w:r w:rsidRPr="00824EBD">
        <w:rPr>
          <w:szCs w:val="24"/>
        </w:rPr>
        <w:t xml:space="preserve">Приступ паники может быть также вызван нетипичными звуками, ярким светом, резким запахом. Если указанные выше причины не наблюдаются, ребенок с помощью </w:t>
      </w:r>
      <w:proofErr w:type="spellStart"/>
      <w:r w:rsidRPr="00824EBD">
        <w:rPr>
          <w:szCs w:val="24"/>
        </w:rPr>
        <w:t>неа</w:t>
      </w:r>
      <w:r w:rsidR="00C00905" w:rsidRPr="00824EBD">
        <w:rPr>
          <w:szCs w:val="24"/>
        </w:rPr>
        <w:t>дэкватного</w:t>
      </w:r>
      <w:proofErr w:type="spellEnd"/>
      <w:r w:rsidR="00C00905" w:rsidRPr="00824EBD">
        <w:rPr>
          <w:szCs w:val="24"/>
        </w:rPr>
        <w:t xml:space="preserve"> поведения пытается</w:t>
      </w:r>
      <w:r w:rsidR="00C00905" w:rsidRPr="00824EBD">
        <w:rPr>
          <w:szCs w:val="24"/>
        </w:rPr>
        <w:br/>
        <w:t>- Общаться</w:t>
      </w:r>
    </w:p>
    <w:p w:rsidR="00C00905" w:rsidRPr="00824EBD" w:rsidRDefault="00C00905" w:rsidP="00824EBD">
      <w:pPr>
        <w:spacing w:line="276" w:lineRule="auto"/>
        <w:jc w:val="both"/>
        <w:rPr>
          <w:szCs w:val="24"/>
        </w:rPr>
      </w:pPr>
      <w:r w:rsidRPr="00824EBD">
        <w:rPr>
          <w:szCs w:val="24"/>
        </w:rPr>
        <w:t xml:space="preserve">- </w:t>
      </w:r>
      <w:r w:rsidR="00C30C09" w:rsidRPr="00824EBD">
        <w:rPr>
          <w:szCs w:val="24"/>
        </w:rPr>
        <w:t xml:space="preserve">Привлекает внимание к </w:t>
      </w:r>
      <w:r w:rsidRPr="00824EBD">
        <w:rPr>
          <w:szCs w:val="24"/>
        </w:rPr>
        <w:t>себе</w:t>
      </w:r>
    </w:p>
    <w:p w:rsidR="00C00905" w:rsidRPr="00824EBD" w:rsidRDefault="00C00905" w:rsidP="00824EBD">
      <w:pPr>
        <w:spacing w:line="276" w:lineRule="auto"/>
        <w:jc w:val="both"/>
        <w:rPr>
          <w:szCs w:val="24"/>
        </w:rPr>
      </w:pPr>
      <w:r w:rsidRPr="00824EBD">
        <w:rPr>
          <w:szCs w:val="24"/>
        </w:rPr>
        <w:t xml:space="preserve">- Избегает нежелательной ситуации </w:t>
      </w:r>
    </w:p>
    <w:p w:rsidR="00C30C09" w:rsidRPr="00824EBD" w:rsidRDefault="00C30C09" w:rsidP="00824EBD">
      <w:pPr>
        <w:spacing w:line="276" w:lineRule="auto"/>
        <w:ind w:firstLine="708"/>
        <w:jc w:val="both"/>
        <w:rPr>
          <w:szCs w:val="24"/>
        </w:rPr>
      </w:pPr>
      <w:proofErr w:type="spellStart"/>
      <w:r w:rsidRPr="00824EBD">
        <w:rPr>
          <w:szCs w:val="24"/>
        </w:rPr>
        <w:t>Аутисты</w:t>
      </w:r>
      <w:proofErr w:type="spellEnd"/>
      <w:r w:rsidRPr="00824EBD">
        <w:rPr>
          <w:szCs w:val="24"/>
        </w:rPr>
        <w:t xml:space="preserve"> (дети и взрослые) – четкие исполнители. Они неукоснительно следуют инструкциям, командам. Если они способны работать, то </w:t>
      </w:r>
      <w:proofErr w:type="spellStart"/>
      <w:r w:rsidRPr="00824EBD">
        <w:rPr>
          <w:szCs w:val="24"/>
        </w:rPr>
        <w:t>скурпулезно</w:t>
      </w:r>
      <w:proofErr w:type="spellEnd"/>
      <w:r w:rsidRPr="00824EBD">
        <w:rPr>
          <w:szCs w:val="24"/>
        </w:rPr>
        <w:t xml:space="preserve"> выполняют приказы начальства. Правила абсолютизируются. </w:t>
      </w:r>
      <w:proofErr w:type="spellStart"/>
      <w:r w:rsidRPr="00824EBD">
        <w:rPr>
          <w:szCs w:val="24"/>
        </w:rPr>
        <w:t>Аутисту</w:t>
      </w:r>
      <w:proofErr w:type="spellEnd"/>
      <w:r w:rsidRPr="00824EBD">
        <w:rPr>
          <w:szCs w:val="24"/>
        </w:rPr>
        <w:t xml:space="preserve"> непонятно, почему в некоторых ситуациях они не срабатывают. Комплексные задачи, типа вождения автомобиля, для них непосильны. Некоторые </w:t>
      </w:r>
      <w:proofErr w:type="spellStart"/>
      <w:r w:rsidRPr="00824EBD">
        <w:rPr>
          <w:szCs w:val="24"/>
        </w:rPr>
        <w:t>аутисты</w:t>
      </w:r>
      <w:proofErr w:type="spellEnd"/>
      <w:r w:rsidRPr="00824EBD">
        <w:rPr>
          <w:szCs w:val="24"/>
        </w:rPr>
        <w:t xml:space="preserve"> отличаются феноменальной памятью, демонстрируют способности в математике, но, как правило, это носит </w:t>
      </w:r>
      <w:proofErr w:type="gramStart"/>
      <w:r w:rsidRPr="00824EBD">
        <w:rPr>
          <w:szCs w:val="24"/>
        </w:rPr>
        <w:t>узко направленный</w:t>
      </w:r>
      <w:proofErr w:type="gramEnd"/>
      <w:r w:rsidRPr="00824EBD">
        <w:rPr>
          <w:szCs w:val="24"/>
        </w:rPr>
        <w:t xml:space="preserve"> характер и с трудом может быть приложимо в решени</w:t>
      </w:r>
      <w:r w:rsidR="00824EBD">
        <w:rPr>
          <w:szCs w:val="24"/>
        </w:rPr>
        <w:t xml:space="preserve">и проблем в рабочем коллективе. </w:t>
      </w:r>
      <w:r w:rsidRPr="00824EBD">
        <w:rPr>
          <w:szCs w:val="24"/>
        </w:rPr>
        <w:t xml:space="preserve">В литературе поднимается вопрос о месте в обществе людей с синдромом </w:t>
      </w:r>
      <w:proofErr w:type="spellStart"/>
      <w:r w:rsidRPr="00824EBD">
        <w:rPr>
          <w:szCs w:val="24"/>
        </w:rPr>
        <w:t>Аспергера</w:t>
      </w:r>
      <w:proofErr w:type="spellEnd"/>
      <w:r w:rsidRPr="00824EBD">
        <w:rPr>
          <w:szCs w:val="24"/>
        </w:rPr>
        <w:t xml:space="preserve">. Часто бывает сложно отделить странности поведения психически здоровых гениальных людей от </w:t>
      </w:r>
      <w:proofErr w:type="spellStart"/>
      <w:r w:rsidRPr="00824EBD">
        <w:rPr>
          <w:szCs w:val="24"/>
        </w:rPr>
        <w:t>аспергеровского</w:t>
      </w:r>
      <w:proofErr w:type="spellEnd"/>
      <w:r w:rsidRPr="00824EBD">
        <w:rPr>
          <w:szCs w:val="24"/>
        </w:rPr>
        <w:t xml:space="preserve"> синдрома. Выдающиеся представители творческих профессий, как правило, </w:t>
      </w:r>
      <w:proofErr w:type="spellStart"/>
      <w:r w:rsidRPr="00824EBD">
        <w:rPr>
          <w:szCs w:val="24"/>
        </w:rPr>
        <w:t>гиперэмоциональны</w:t>
      </w:r>
      <w:proofErr w:type="spellEnd"/>
      <w:r w:rsidRPr="00824EBD">
        <w:rPr>
          <w:szCs w:val="24"/>
        </w:rPr>
        <w:t xml:space="preserve"> и подвержены перепадам настроения. Гениальность в науке рассматривается как крайняя форма нормы. Главной трудностью взрослых </w:t>
      </w:r>
      <w:proofErr w:type="spellStart"/>
      <w:r w:rsidRPr="00824EBD">
        <w:rPr>
          <w:szCs w:val="24"/>
        </w:rPr>
        <w:t>аутистов</w:t>
      </w:r>
      <w:proofErr w:type="spellEnd"/>
      <w:r w:rsidRPr="00824EBD">
        <w:rPr>
          <w:szCs w:val="24"/>
        </w:rPr>
        <w:t xml:space="preserve"> с сохранным интеллектом остается проблема социализации. Они органично не могут вписаться в современное общество с его внешними условностями, в полной мере усвоить язык общения людей в широком смысле этого слова. </w:t>
      </w:r>
      <w:proofErr w:type="spellStart"/>
      <w:r w:rsidRPr="00824EBD">
        <w:rPr>
          <w:szCs w:val="24"/>
        </w:rPr>
        <w:t>Аутистам</w:t>
      </w:r>
      <w:proofErr w:type="spellEnd"/>
      <w:r w:rsidRPr="00824EBD">
        <w:rPr>
          <w:szCs w:val="24"/>
        </w:rPr>
        <w:t xml:space="preserve"> непонятно, что в общественной жизни важную роль играет внешний облик и манеры человека, коммуникативные способности. Отмечается, что им легче общаться в блоках Интернета, чем непосредственно с людьми. Проблемы общения являются препятствием к тому, чтобы построить близкие отношения, завести семью. На Западе существуют специальные университетские программы поддержки людей с синдромом </w:t>
      </w:r>
      <w:proofErr w:type="spellStart"/>
      <w:r w:rsidRPr="00824EBD">
        <w:rPr>
          <w:szCs w:val="24"/>
        </w:rPr>
        <w:t>Аспергера</w:t>
      </w:r>
      <w:proofErr w:type="spellEnd"/>
      <w:r w:rsidRPr="00824EBD">
        <w:rPr>
          <w:szCs w:val="24"/>
        </w:rPr>
        <w:t xml:space="preserve">. Наибольшего успеха они добиваются в программировании. </w:t>
      </w:r>
      <w:proofErr w:type="spellStart"/>
      <w:r w:rsidRPr="00824EBD">
        <w:rPr>
          <w:szCs w:val="24"/>
        </w:rPr>
        <w:t>Аутисты</w:t>
      </w:r>
      <w:proofErr w:type="spellEnd"/>
      <w:r w:rsidRPr="00824EBD">
        <w:rPr>
          <w:szCs w:val="24"/>
        </w:rPr>
        <w:t xml:space="preserve"> демонстрируют и способности в искусстве. Также они могут под руководством наставника выполнять несложную техническую работу типа ремонта. При приеме на работу такие люди, как правило, не могут раскрыться на собеседовании. Им лучше оформлять портфолио. В заключение, хочется привести слова </w:t>
      </w:r>
      <w:proofErr w:type="spellStart"/>
      <w:r w:rsidRPr="00824EBD">
        <w:rPr>
          <w:szCs w:val="24"/>
        </w:rPr>
        <w:t>аутиста</w:t>
      </w:r>
      <w:proofErr w:type="spellEnd"/>
      <w:r w:rsidRPr="00824EBD">
        <w:rPr>
          <w:szCs w:val="24"/>
        </w:rPr>
        <w:t xml:space="preserve"> об ощущении себя в окружающем мире, приведенные в брошюре «Мама, это человек или животное?» «Страдать аутизмом – не значит не быть человеком. Это значит, быть странным. Это значит, что то, что нормально для других, не нормально для меня, а то, что нормально для меня, ненормально для других. В некоторых отношениях, я очень плохо подготовлен, чтобы выжить в этом мире, как если бы я был инопланетянин, приземлившийся без учебника. Но моя личность не тронута. В глубине себя я чистый. Я чувствую большое значение и ценность моей жизни, и у меня нет </w:t>
      </w:r>
      <w:r w:rsidRPr="00824EBD">
        <w:rPr>
          <w:szCs w:val="24"/>
        </w:rPr>
        <w:lastRenderedPageBreak/>
        <w:t>ни</w:t>
      </w:r>
      <w:r w:rsidR="00824EBD">
        <w:rPr>
          <w:szCs w:val="24"/>
        </w:rPr>
        <w:t xml:space="preserve">какого желания быть вылеченным. </w:t>
      </w:r>
      <w:bookmarkStart w:id="0" w:name="_GoBack"/>
      <w:bookmarkEnd w:id="0"/>
      <w:r w:rsidRPr="00824EBD">
        <w:rPr>
          <w:szCs w:val="24"/>
        </w:rPr>
        <w:t>Признайте, что мы отличаемся друг от друга, будучи равными, что мой способ существования – это не только искаженная версия вашего.</w:t>
      </w:r>
      <w:r w:rsidRPr="00824EBD">
        <w:rPr>
          <w:szCs w:val="24"/>
        </w:rPr>
        <w:br/>
        <w:t>Давайте вместе работать, чтобы мы смогли построить между нами мосты».</w:t>
      </w:r>
    </w:p>
    <w:p w:rsidR="006A79F9" w:rsidRPr="00824EBD" w:rsidRDefault="006A79F9" w:rsidP="00824EBD">
      <w:pPr>
        <w:spacing w:line="276" w:lineRule="auto"/>
        <w:jc w:val="both"/>
        <w:rPr>
          <w:szCs w:val="24"/>
        </w:rPr>
      </w:pPr>
    </w:p>
    <w:p w:rsidR="00454855" w:rsidRPr="00454855" w:rsidRDefault="00454855" w:rsidP="00454855">
      <w:pPr>
        <w:spacing w:line="312" w:lineRule="auto"/>
        <w:rPr>
          <w:rFonts w:eastAsia="Times New Roman" w:cs="Times New Roman"/>
          <w:color w:val="444444"/>
          <w:szCs w:val="24"/>
          <w:lang w:eastAsia="ru-RU"/>
        </w:rPr>
      </w:pPr>
      <w:r w:rsidRPr="00454855">
        <w:rPr>
          <w:rFonts w:eastAsia="Times New Roman" w:cs="Times New Roman"/>
          <w:b/>
          <w:bCs/>
          <w:color w:val="444444"/>
          <w:szCs w:val="24"/>
          <w:lang w:eastAsia="ru-RU"/>
        </w:rPr>
        <w:t>Источник:</w:t>
      </w:r>
      <w:r w:rsidRPr="00454855">
        <w:rPr>
          <w:rFonts w:eastAsia="Times New Roman" w:cs="Times New Roman"/>
          <w:color w:val="444444"/>
          <w:szCs w:val="24"/>
          <w:lang w:eastAsia="ru-RU"/>
        </w:rPr>
        <w:t xml:space="preserve"> интернет</w:t>
      </w:r>
    </w:p>
    <w:p w:rsidR="00454855" w:rsidRPr="00454855" w:rsidRDefault="00454855" w:rsidP="00454855">
      <w:pPr>
        <w:spacing w:line="312" w:lineRule="auto"/>
        <w:rPr>
          <w:rFonts w:eastAsia="Times New Roman" w:cs="Times New Roman"/>
          <w:color w:val="444444"/>
          <w:szCs w:val="24"/>
          <w:lang w:eastAsia="ru-RU"/>
        </w:rPr>
      </w:pPr>
      <w:r w:rsidRPr="00454855">
        <w:rPr>
          <w:rFonts w:eastAsia="Times New Roman" w:cs="Times New Roman"/>
          <w:b/>
          <w:bCs/>
          <w:color w:val="444444"/>
          <w:szCs w:val="24"/>
          <w:lang w:eastAsia="ru-RU"/>
        </w:rPr>
        <w:t>Разместила:</w:t>
      </w:r>
      <w:r w:rsidRPr="00454855">
        <w:rPr>
          <w:rFonts w:eastAsia="Times New Roman" w:cs="Times New Roman"/>
          <w:color w:val="444444"/>
          <w:szCs w:val="24"/>
          <w:lang w:eastAsia="ru-RU"/>
        </w:rPr>
        <w:t xml:space="preserve"> Чернявская Оксана Николаевна </w:t>
      </w:r>
      <w:r w:rsidRPr="00454855">
        <w:rPr>
          <w:rFonts w:eastAsia="Times New Roman" w:cs="Times New Roman"/>
          <w:color w:val="994444"/>
          <w:szCs w:val="24"/>
          <w:lang w:eastAsia="ru-RU"/>
        </w:rPr>
        <w:t>(те</w:t>
      </w:r>
      <w:proofErr w:type="gramStart"/>
      <w:r w:rsidRPr="00454855">
        <w:rPr>
          <w:rFonts w:eastAsia="Times New Roman" w:cs="Times New Roman"/>
          <w:color w:val="994444"/>
          <w:szCs w:val="24"/>
          <w:lang w:eastAsia="ru-RU"/>
        </w:rPr>
        <w:t>кст дл</w:t>
      </w:r>
      <w:proofErr w:type="gramEnd"/>
      <w:r w:rsidRPr="00454855">
        <w:rPr>
          <w:rFonts w:eastAsia="Times New Roman" w:cs="Times New Roman"/>
          <w:color w:val="994444"/>
          <w:szCs w:val="24"/>
          <w:lang w:eastAsia="ru-RU"/>
        </w:rPr>
        <w:t>я публикации взят из Интернета или других открытых источников)</w:t>
      </w:r>
    </w:p>
    <w:p w:rsidR="00454855" w:rsidRPr="00454855" w:rsidRDefault="00454855" w:rsidP="00454855">
      <w:pPr>
        <w:spacing w:line="312" w:lineRule="auto"/>
        <w:rPr>
          <w:rFonts w:eastAsia="Times New Roman" w:cs="Times New Roman"/>
          <w:color w:val="666666"/>
          <w:szCs w:val="24"/>
          <w:lang w:eastAsia="ru-RU"/>
        </w:rPr>
      </w:pPr>
      <w:r w:rsidRPr="00454855">
        <w:rPr>
          <w:rFonts w:eastAsia="Times New Roman" w:cs="Times New Roman"/>
          <w:color w:val="666666"/>
          <w:szCs w:val="24"/>
          <w:lang w:eastAsia="ru-RU"/>
        </w:rPr>
        <w:t>Опубликовано на сайте</w:t>
      </w:r>
      <w:r w:rsidR="000373F4">
        <w:rPr>
          <w:rFonts w:eastAsia="Times New Roman" w:cs="Times New Roman"/>
          <w:color w:val="666666"/>
          <w:szCs w:val="24"/>
          <w:lang w:eastAsia="ru-RU"/>
        </w:rPr>
        <w:t xml:space="preserve"> </w:t>
      </w:r>
      <w:hyperlink r:id="rId6" w:history="1">
        <w:r w:rsidR="000373F4" w:rsidRPr="000373F4">
          <w:rPr>
            <w:rStyle w:val="a3"/>
            <w:rFonts w:ascii="Arial" w:hAnsi="Arial" w:cs="Arial"/>
            <w:color w:val="333A43"/>
            <w:szCs w:val="24"/>
          </w:rPr>
          <w:t>Психологи на b17.ru</w:t>
        </w:r>
      </w:hyperlink>
      <w:r w:rsidRPr="00454855">
        <w:rPr>
          <w:rFonts w:eastAsia="Times New Roman" w:cs="Times New Roman"/>
          <w:color w:val="666666"/>
          <w:szCs w:val="24"/>
          <w:lang w:eastAsia="ru-RU"/>
        </w:rPr>
        <w:t>: 7 февраля 2017,  183 просмотра</w:t>
      </w:r>
      <w:bookmarkStart w:id="1" w:name="ok"/>
      <w:bookmarkEnd w:id="1"/>
    </w:p>
    <w:p w:rsidR="00454855" w:rsidRPr="00C30C09" w:rsidRDefault="00454855" w:rsidP="00C30C09">
      <w:pPr>
        <w:jc w:val="both"/>
        <w:rPr>
          <w:sz w:val="28"/>
          <w:szCs w:val="28"/>
        </w:rPr>
      </w:pPr>
    </w:p>
    <w:sectPr w:rsidR="00454855" w:rsidRPr="00C30C09" w:rsidSect="00C00905">
      <w:pgSz w:w="11906" w:h="16838" w:code="9"/>
      <w:pgMar w:top="850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A4"/>
    <w:rsid w:val="000373F4"/>
    <w:rsid w:val="00165062"/>
    <w:rsid w:val="00454855"/>
    <w:rsid w:val="0045634D"/>
    <w:rsid w:val="006A79F9"/>
    <w:rsid w:val="0071156F"/>
    <w:rsid w:val="00824EBD"/>
    <w:rsid w:val="00843E29"/>
    <w:rsid w:val="00AC73A4"/>
    <w:rsid w:val="00AD6446"/>
    <w:rsid w:val="00C00905"/>
    <w:rsid w:val="00C30C09"/>
    <w:rsid w:val="00CA6868"/>
    <w:rsid w:val="00CC2880"/>
    <w:rsid w:val="00DD608B"/>
    <w:rsid w:val="00F5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3A4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43E29"/>
    <w:pPr>
      <w:keepNext/>
      <w:keepLines/>
      <w:spacing w:before="200"/>
      <w:ind w:firstLine="709"/>
      <w:jc w:val="both"/>
      <w:outlineLvl w:val="2"/>
    </w:pPr>
    <w:rPr>
      <w:rFonts w:eastAsia="Times New Roman" w:cs="Cambria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.1"/>
    <w:uiPriority w:val="99"/>
    <w:locked/>
    <w:rsid w:val="00843E29"/>
    <w:rPr>
      <w:rFonts w:ascii="Times New Roman" w:hAnsi="Times New Roman" w:cs="Cambria"/>
      <w:b/>
      <w:bCs/>
      <w:color w:val="000000" w:themeColor="tex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843E29"/>
    <w:rPr>
      <w:rFonts w:eastAsia="Times New Roman" w:cs="Cambria"/>
      <w:b/>
      <w:bCs/>
      <w:szCs w:val="20"/>
    </w:rPr>
  </w:style>
  <w:style w:type="character" w:customStyle="1" w:styleId="10">
    <w:name w:val="Заголовок 1 Знак"/>
    <w:basedOn w:val="a0"/>
    <w:link w:val="1"/>
    <w:uiPriority w:val="9"/>
    <w:rsid w:val="00AC73A4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C73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73A4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73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3A4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43E29"/>
    <w:pPr>
      <w:keepNext/>
      <w:keepLines/>
      <w:spacing w:before="200"/>
      <w:ind w:firstLine="709"/>
      <w:jc w:val="both"/>
      <w:outlineLvl w:val="2"/>
    </w:pPr>
    <w:rPr>
      <w:rFonts w:eastAsia="Times New Roman" w:cs="Cambria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.1"/>
    <w:uiPriority w:val="99"/>
    <w:locked/>
    <w:rsid w:val="00843E29"/>
    <w:rPr>
      <w:rFonts w:ascii="Times New Roman" w:hAnsi="Times New Roman" w:cs="Cambria"/>
      <w:b/>
      <w:bCs/>
      <w:color w:val="000000" w:themeColor="tex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843E29"/>
    <w:rPr>
      <w:rFonts w:eastAsia="Times New Roman" w:cs="Cambria"/>
      <w:b/>
      <w:bCs/>
      <w:szCs w:val="20"/>
    </w:rPr>
  </w:style>
  <w:style w:type="character" w:customStyle="1" w:styleId="10">
    <w:name w:val="Заголовок 1 Знак"/>
    <w:basedOn w:val="a0"/>
    <w:link w:val="1"/>
    <w:uiPriority w:val="9"/>
    <w:rsid w:val="00AC73A4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C73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73A4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73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25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2941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807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4726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0376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0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17.ru/psiholog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 319</dc:creator>
  <cp:lastModifiedBy>МБДОУ № 319</cp:lastModifiedBy>
  <cp:revision>2</cp:revision>
  <cp:lastPrinted>2017-09-14T09:28:00Z</cp:lastPrinted>
  <dcterms:created xsi:type="dcterms:W3CDTF">2017-11-22T08:52:00Z</dcterms:created>
  <dcterms:modified xsi:type="dcterms:W3CDTF">2017-11-22T08:52:00Z</dcterms:modified>
</cp:coreProperties>
</file>